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194A" w14:textId="262B8AE0" w:rsidR="0087194E" w:rsidRDefault="0087194E" w:rsidP="0087194E">
      <w:pPr>
        <w:shd w:val="clear" w:color="auto" w:fill="FFFFFF"/>
        <w:spacing w:line="480" w:lineRule="auto"/>
        <w:rPr>
          <w:rFonts w:ascii="Roboto" w:eastAsia="Times New Roman" w:hAnsi="Roboto" w:cs="Times New Roman"/>
          <w:color w:val="0D0D0D"/>
          <w:kern w:val="0"/>
          <w14:ligatures w14:val="none"/>
        </w:rPr>
      </w:pPr>
      <w:r w:rsidRPr="0087194E">
        <w:rPr>
          <w:rFonts w:ascii="Roboto" w:eastAsia="Times New Roman" w:hAnsi="Roboto" w:cs="Times New Roman"/>
          <w:color w:val="0D0D0D"/>
          <w:kern w:val="0"/>
          <w:highlight w:val="yellow"/>
          <w14:ligatures w14:val="none"/>
        </w:rPr>
        <w:t>May 2</w:t>
      </w:r>
      <w:r w:rsidRPr="0087194E">
        <w:rPr>
          <w:rFonts w:ascii="Roboto" w:eastAsia="Times New Roman" w:hAnsi="Roboto" w:cs="Times New Roman"/>
          <w:color w:val="0D0D0D"/>
          <w:kern w:val="0"/>
          <w:highlight w:val="yellow"/>
          <w14:ligatures w14:val="none"/>
        </w:rPr>
        <w:t>, 2024</w:t>
      </w:r>
    </w:p>
    <w:p w14:paraId="6AE01C6B" w14:textId="77777777" w:rsidR="0087194E" w:rsidRPr="0087194E" w:rsidRDefault="0087194E" w:rsidP="0087194E">
      <w:pPr>
        <w:shd w:val="clear" w:color="auto" w:fill="FFFFFF"/>
        <w:spacing w:line="480" w:lineRule="auto"/>
        <w:rPr>
          <w:rFonts w:ascii="Times New Roman" w:eastAsia="Times New Roman" w:hAnsi="Times New Roman" w:cs="Times New Roman"/>
          <w:kern w:val="0"/>
          <w14:ligatures w14:val="none"/>
        </w:rPr>
      </w:pPr>
    </w:p>
    <w:p w14:paraId="271C23B2" w14:textId="77777777" w:rsidR="0087194E" w:rsidRPr="0087194E" w:rsidRDefault="0087194E" w:rsidP="0087194E">
      <w:pPr>
        <w:shd w:val="clear" w:color="auto" w:fill="FFFFFF"/>
        <w:rPr>
          <w:rFonts w:ascii="Times New Roman" w:eastAsia="Times New Roman" w:hAnsi="Times New Roman" w:cs="Times New Roman"/>
          <w:kern w:val="0"/>
          <w14:ligatures w14:val="none"/>
        </w:rPr>
      </w:pPr>
      <w:r w:rsidRPr="0087194E">
        <w:rPr>
          <w:rFonts w:ascii="Roboto" w:eastAsia="Times New Roman" w:hAnsi="Roboto" w:cs="Times New Roman"/>
          <w:color w:val="0D0D0D"/>
          <w:kern w:val="0"/>
          <w14:ligatures w14:val="none"/>
        </w:rPr>
        <w:t>Frederick County Board of Education</w:t>
      </w:r>
    </w:p>
    <w:p w14:paraId="7D922838" w14:textId="77777777" w:rsidR="0087194E" w:rsidRPr="0087194E" w:rsidRDefault="0087194E" w:rsidP="0087194E">
      <w:pPr>
        <w:shd w:val="clear" w:color="auto" w:fill="FFFFFF"/>
        <w:rPr>
          <w:rFonts w:ascii="Times New Roman" w:eastAsia="Times New Roman" w:hAnsi="Times New Roman" w:cs="Times New Roman"/>
          <w:kern w:val="0"/>
          <w14:ligatures w14:val="none"/>
        </w:rPr>
      </w:pPr>
      <w:r w:rsidRPr="0087194E">
        <w:rPr>
          <w:rFonts w:ascii="Roboto" w:eastAsia="Times New Roman" w:hAnsi="Roboto" w:cs="Times New Roman"/>
          <w:color w:val="0D0D0D"/>
          <w:kern w:val="0"/>
          <w14:ligatures w14:val="none"/>
        </w:rPr>
        <w:t>191 East St.</w:t>
      </w:r>
    </w:p>
    <w:p w14:paraId="6B1DF443" w14:textId="77777777" w:rsidR="0087194E" w:rsidRPr="0087194E" w:rsidRDefault="0087194E" w:rsidP="0087194E">
      <w:pPr>
        <w:shd w:val="clear" w:color="auto" w:fill="FFFFFF"/>
        <w:spacing w:line="480" w:lineRule="auto"/>
        <w:rPr>
          <w:rFonts w:ascii="Times New Roman" w:eastAsia="Times New Roman" w:hAnsi="Times New Roman" w:cs="Times New Roman"/>
          <w:kern w:val="0"/>
          <w14:ligatures w14:val="none"/>
        </w:rPr>
      </w:pPr>
      <w:r w:rsidRPr="0087194E">
        <w:rPr>
          <w:rFonts w:ascii="Roboto" w:eastAsia="Times New Roman" w:hAnsi="Roboto" w:cs="Times New Roman"/>
          <w:color w:val="0D0D0D"/>
          <w:kern w:val="0"/>
          <w14:ligatures w14:val="none"/>
        </w:rPr>
        <w:t>Frederick, MD 21710</w:t>
      </w:r>
    </w:p>
    <w:p w14:paraId="2278F9FA" w14:textId="77777777" w:rsidR="0087194E" w:rsidRDefault="0087194E" w:rsidP="0087194E">
      <w:pPr>
        <w:shd w:val="clear" w:color="auto" w:fill="FFFFFF"/>
        <w:spacing w:line="480" w:lineRule="auto"/>
        <w:rPr>
          <w:rFonts w:ascii="Roboto" w:eastAsia="Times New Roman" w:hAnsi="Roboto" w:cs="Times New Roman"/>
          <w:color w:val="0D0D0D"/>
          <w:kern w:val="0"/>
          <w14:ligatures w14:val="none"/>
        </w:rPr>
      </w:pPr>
    </w:p>
    <w:p w14:paraId="77309B5C" w14:textId="4C27807C" w:rsidR="0087194E" w:rsidRPr="0087194E" w:rsidRDefault="0087194E" w:rsidP="0087194E">
      <w:pPr>
        <w:shd w:val="clear" w:color="auto" w:fill="FFFFFF"/>
        <w:spacing w:line="480" w:lineRule="auto"/>
        <w:rPr>
          <w:rFonts w:ascii="Times New Roman" w:eastAsia="Times New Roman" w:hAnsi="Times New Roman" w:cs="Times New Roman"/>
          <w:kern w:val="0"/>
          <w14:ligatures w14:val="none"/>
        </w:rPr>
      </w:pPr>
      <w:r w:rsidRPr="0087194E">
        <w:rPr>
          <w:rFonts w:ascii="Roboto" w:eastAsia="Times New Roman" w:hAnsi="Roboto" w:cs="Times New Roman"/>
          <w:color w:val="0D0D0D"/>
          <w:kern w:val="0"/>
          <w14:ligatures w14:val="none"/>
        </w:rPr>
        <w:t>Dear Frederick County Board of Education Members,</w:t>
      </w:r>
    </w:p>
    <w:p w14:paraId="1EC4FD5A" w14:textId="77777777" w:rsidR="0087194E" w:rsidRPr="0087194E" w:rsidRDefault="0087194E" w:rsidP="0087194E">
      <w:pPr>
        <w:shd w:val="clear" w:color="auto" w:fill="FFFFFF"/>
        <w:spacing w:after="240"/>
        <w:rPr>
          <w:rFonts w:ascii="Times New Roman" w:eastAsia="Times New Roman" w:hAnsi="Times New Roman" w:cs="Times New Roman"/>
          <w:kern w:val="0"/>
          <w14:ligatures w14:val="none"/>
        </w:rPr>
      </w:pPr>
      <w:r w:rsidRPr="0087194E">
        <w:rPr>
          <w:rFonts w:ascii="Roboto" w:eastAsia="Times New Roman" w:hAnsi="Roboto" w:cs="Times New Roman"/>
          <w:color w:val="0D0D0D"/>
          <w:kern w:val="0"/>
          <w14:ligatures w14:val="none"/>
        </w:rPr>
        <w:t xml:space="preserve">As a parent of a child enrolled at </w:t>
      </w:r>
      <w:r w:rsidRPr="0087194E">
        <w:rPr>
          <w:rFonts w:ascii="Roboto" w:eastAsia="Times New Roman" w:hAnsi="Roboto" w:cs="Times New Roman"/>
          <w:color w:val="0D0D0D"/>
          <w:kern w:val="0"/>
          <w:shd w:val="clear" w:color="auto" w:fill="FFFF00"/>
          <w14:ligatures w14:val="none"/>
        </w:rPr>
        <w:t>[insert school name</w:t>
      </w:r>
      <w:r w:rsidRPr="0087194E">
        <w:rPr>
          <w:rFonts w:ascii="Roboto" w:eastAsia="Times New Roman" w:hAnsi="Roboto" w:cs="Times New Roman"/>
          <w:color w:val="0D0D0D"/>
          <w:kern w:val="0"/>
          <w14:ligatures w14:val="none"/>
        </w:rPr>
        <w:t>], I urge you to consider freezing charter school funding changes for one year to allow time for thoughtful planning and adjustments.</w:t>
      </w:r>
    </w:p>
    <w:p w14:paraId="063832F3" w14:textId="77777777" w:rsidR="0087194E" w:rsidRPr="0087194E" w:rsidRDefault="0087194E" w:rsidP="0087194E">
      <w:pPr>
        <w:shd w:val="clear" w:color="auto" w:fill="FFFFFF"/>
        <w:spacing w:after="240"/>
        <w:rPr>
          <w:rFonts w:ascii="Times New Roman" w:eastAsia="Times New Roman" w:hAnsi="Times New Roman" w:cs="Times New Roman"/>
          <w:kern w:val="0"/>
          <w14:ligatures w14:val="none"/>
        </w:rPr>
      </w:pPr>
      <w:r w:rsidRPr="0087194E">
        <w:rPr>
          <w:rFonts w:ascii="Roboto" w:eastAsia="Times New Roman" w:hAnsi="Roboto" w:cs="Times New Roman"/>
          <w:color w:val="0D0D0D"/>
          <w:kern w:val="0"/>
          <w14:ligatures w14:val="none"/>
        </w:rPr>
        <w:t>The proposed funding cuts threaten the sustainability of charter schools and could lead to immediate damage, such as school closures and financial deficits. These changes would harm teachers, students, and the entire community.</w:t>
      </w:r>
    </w:p>
    <w:p w14:paraId="3507522B" w14:textId="77777777" w:rsidR="0087194E" w:rsidRPr="0087194E" w:rsidRDefault="0087194E" w:rsidP="0087194E">
      <w:pPr>
        <w:shd w:val="clear" w:color="auto" w:fill="FFFFFF"/>
        <w:spacing w:after="240"/>
        <w:rPr>
          <w:rFonts w:ascii="Times New Roman" w:eastAsia="Times New Roman" w:hAnsi="Times New Roman" w:cs="Times New Roman"/>
          <w:kern w:val="0"/>
          <w14:ligatures w14:val="none"/>
        </w:rPr>
      </w:pPr>
      <w:r w:rsidRPr="0087194E">
        <w:rPr>
          <w:rFonts w:ascii="Roboto" w:eastAsia="Times New Roman" w:hAnsi="Roboto" w:cs="Times New Roman"/>
          <w:color w:val="0D0D0D"/>
          <w:kern w:val="0"/>
          <w14:ligatures w14:val="none"/>
        </w:rPr>
        <w:t>FCPS's plan to withhold funds for district-wide facility maintenance and administrative expenses contradicts charter contracts and regulations. It is essential that these decisions are made transparently and collaboratively with charter operators and community stakeholders.</w:t>
      </w:r>
    </w:p>
    <w:p w14:paraId="74E816CE" w14:textId="77777777" w:rsidR="0087194E" w:rsidRPr="0087194E" w:rsidRDefault="0087194E" w:rsidP="0087194E">
      <w:pPr>
        <w:shd w:val="clear" w:color="auto" w:fill="FFFFFF"/>
        <w:spacing w:after="240"/>
        <w:rPr>
          <w:rFonts w:ascii="Times New Roman" w:eastAsia="Times New Roman" w:hAnsi="Times New Roman" w:cs="Times New Roman"/>
          <w:kern w:val="0"/>
          <w14:ligatures w14:val="none"/>
        </w:rPr>
      </w:pPr>
      <w:r w:rsidRPr="0087194E">
        <w:rPr>
          <w:rFonts w:ascii="Roboto" w:eastAsia="Times New Roman" w:hAnsi="Roboto" w:cs="Times New Roman"/>
          <w:color w:val="0D0D0D"/>
          <w:kern w:val="0"/>
          <w14:ligatures w14:val="none"/>
        </w:rPr>
        <w:t>I also encourage FCPS to consider the approach taken by Prince George's County, which granted its charter schools a one-year “hold harmless” period to refine their Blueprint implementation. This approach could help avoid unnecessary harm to students and staff.</w:t>
      </w:r>
    </w:p>
    <w:p w14:paraId="06BFDF37" w14:textId="77777777" w:rsidR="0087194E" w:rsidRPr="0087194E" w:rsidRDefault="0087194E" w:rsidP="0087194E">
      <w:pPr>
        <w:shd w:val="clear" w:color="auto" w:fill="FFFFFF"/>
        <w:spacing w:after="240"/>
        <w:rPr>
          <w:rFonts w:ascii="Times New Roman" w:eastAsia="Times New Roman" w:hAnsi="Times New Roman" w:cs="Times New Roman"/>
          <w:kern w:val="0"/>
          <w14:ligatures w14:val="none"/>
        </w:rPr>
      </w:pPr>
      <w:r w:rsidRPr="0087194E">
        <w:rPr>
          <w:rFonts w:ascii="Roboto" w:eastAsia="Times New Roman" w:hAnsi="Roboto" w:cs="Times New Roman"/>
          <w:color w:val="0D0D0D"/>
          <w:kern w:val="0"/>
          <w14:ligatures w14:val="none"/>
        </w:rPr>
        <w:t>Thank you for your time and attention to this critical matter. I hope you will take steps to protect the future of charter schools in Frederick County.</w:t>
      </w:r>
    </w:p>
    <w:p w14:paraId="55462B4F" w14:textId="77777777" w:rsidR="0087194E" w:rsidRDefault="0087194E" w:rsidP="0087194E">
      <w:pPr>
        <w:shd w:val="clear" w:color="auto" w:fill="FFFFFF"/>
        <w:spacing w:line="480" w:lineRule="auto"/>
        <w:rPr>
          <w:rFonts w:ascii="Roboto" w:eastAsia="Times New Roman" w:hAnsi="Roboto" w:cs="Times New Roman"/>
          <w:color w:val="0D0D0D"/>
          <w:kern w:val="0"/>
          <w14:ligatures w14:val="none"/>
        </w:rPr>
      </w:pPr>
    </w:p>
    <w:p w14:paraId="09E2F68F" w14:textId="7F9A15E0" w:rsidR="0087194E" w:rsidRPr="0087194E" w:rsidRDefault="0087194E" w:rsidP="0087194E">
      <w:pPr>
        <w:shd w:val="clear" w:color="auto" w:fill="FFFFFF"/>
        <w:spacing w:line="480" w:lineRule="auto"/>
        <w:rPr>
          <w:rFonts w:ascii="Times New Roman" w:eastAsia="Times New Roman" w:hAnsi="Times New Roman" w:cs="Times New Roman"/>
          <w:kern w:val="0"/>
          <w14:ligatures w14:val="none"/>
        </w:rPr>
      </w:pPr>
      <w:r w:rsidRPr="0087194E">
        <w:rPr>
          <w:rFonts w:ascii="Roboto" w:eastAsia="Times New Roman" w:hAnsi="Roboto" w:cs="Times New Roman"/>
          <w:color w:val="0D0D0D"/>
          <w:kern w:val="0"/>
          <w14:ligatures w14:val="none"/>
        </w:rPr>
        <w:t>Sincerely,</w:t>
      </w:r>
    </w:p>
    <w:p w14:paraId="63197A8E" w14:textId="77777777" w:rsidR="0087194E" w:rsidRPr="0087194E" w:rsidRDefault="0087194E" w:rsidP="0087194E">
      <w:pPr>
        <w:shd w:val="clear" w:color="auto" w:fill="FFFFFF"/>
        <w:rPr>
          <w:rFonts w:ascii="Times New Roman" w:eastAsia="Times New Roman" w:hAnsi="Times New Roman" w:cs="Times New Roman"/>
          <w:kern w:val="0"/>
          <w14:ligatures w14:val="none"/>
        </w:rPr>
      </w:pPr>
      <w:r w:rsidRPr="0087194E">
        <w:rPr>
          <w:rFonts w:ascii="Roboto" w:eastAsia="Times New Roman" w:hAnsi="Roboto" w:cs="Times New Roman"/>
          <w:color w:val="0D0D0D"/>
          <w:kern w:val="0"/>
          <w:shd w:val="clear" w:color="auto" w:fill="FFFF00"/>
          <w14:ligatures w14:val="none"/>
        </w:rPr>
        <w:t>[Parent's Name]</w:t>
      </w:r>
    </w:p>
    <w:p w14:paraId="637F72AD" w14:textId="77777777" w:rsidR="0087194E" w:rsidRPr="0087194E" w:rsidRDefault="0087194E" w:rsidP="0087194E">
      <w:pPr>
        <w:shd w:val="clear" w:color="auto" w:fill="FFFFFF"/>
        <w:rPr>
          <w:rFonts w:ascii="Times New Roman" w:eastAsia="Times New Roman" w:hAnsi="Times New Roman" w:cs="Times New Roman"/>
          <w:kern w:val="0"/>
          <w14:ligatures w14:val="none"/>
        </w:rPr>
      </w:pPr>
      <w:r w:rsidRPr="0087194E">
        <w:rPr>
          <w:rFonts w:ascii="Roboto" w:eastAsia="Times New Roman" w:hAnsi="Roboto" w:cs="Times New Roman"/>
          <w:color w:val="0D0D0D"/>
          <w:kern w:val="0"/>
          <w:shd w:val="clear" w:color="auto" w:fill="FFFF00"/>
          <w14:ligatures w14:val="none"/>
        </w:rPr>
        <w:t>[Parent's Address]</w:t>
      </w:r>
    </w:p>
    <w:p w14:paraId="2B5F2F90" w14:textId="77777777" w:rsidR="0087194E" w:rsidRPr="0087194E" w:rsidRDefault="0087194E" w:rsidP="0087194E">
      <w:pPr>
        <w:shd w:val="clear" w:color="auto" w:fill="FFFFFF"/>
        <w:spacing w:line="480" w:lineRule="auto"/>
        <w:rPr>
          <w:rFonts w:ascii="Times New Roman" w:eastAsia="Times New Roman" w:hAnsi="Times New Roman" w:cs="Times New Roman"/>
          <w:kern w:val="0"/>
          <w14:ligatures w14:val="none"/>
        </w:rPr>
      </w:pPr>
      <w:r w:rsidRPr="0087194E">
        <w:rPr>
          <w:rFonts w:ascii="Roboto" w:eastAsia="Times New Roman" w:hAnsi="Roboto" w:cs="Times New Roman"/>
          <w:color w:val="0D0D0D"/>
          <w:kern w:val="0"/>
          <w:shd w:val="clear" w:color="auto" w:fill="FFFF00"/>
          <w14:ligatures w14:val="none"/>
        </w:rPr>
        <w:t>[City, State, Zip]</w:t>
      </w:r>
    </w:p>
    <w:p w14:paraId="7DB0838C" w14:textId="77777777" w:rsidR="0087194E" w:rsidRPr="0087194E" w:rsidRDefault="0087194E" w:rsidP="0087194E">
      <w:pPr>
        <w:rPr>
          <w:rFonts w:ascii="Times New Roman" w:eastAsia="Times New Roman" w:hAnsi="Times New Roman" w:cs="Times New Roman"/>
          <w:kern w:val="0"/>
          <w14:ligatures w14:val="none"/>
        </w:rPr>
      </w:pPr>
    </w:p>
    <w:p w14:paraId="1C2A3201" w14:textId="77777777" w:rsidR="00635868" w:rsidRDefault="00635868"/>
    <w:sectPr w:rsidR="0063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4E"/>
    <w:rsid w:val="000A78DC"/>
    <w:rsid w:val="00384F33"/>
    <w:rsid w:val="00635868"/>
    <w:rsid w:val="0087194E"/>
    <w:rsid w:val="00933C99"/>
    <w:rsid w:val="00F9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A78F7"/>
  <w15:chartTrackingRefBased/>
  <w15:docId w15:val="{8C8802C4-1083-C841-95CA-BDC1921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9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719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7194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7194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7194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7194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7194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7194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7194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9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719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719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719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719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719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719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719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7194E"/>
    <w:rPr>
      <w:rFonts w:eastAsiaTheme="majorEastAsia" w:cstheme="majorBidi"/>
      <w:color w:val="272727" w:themeColor="text1" w:themeTint="D8"/>
    </w:rPr>
  </w:style>
  <w:style w:type="paragraph" w:styleId="Title">
    <w:name w:val="Title"/>
    <w:basedOn w:val="Normal"/>
    <w:next w:val="Normal"/>
    <w:link w:val="TitleChar"/>
    <w:uiPriority w:val="10"/>
    <w:qFormat/>
    <w:rsid w:val="0087194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19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194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719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7194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7194E"/>
    <w:rPr>
      <w:i/>
      <w:iCs/>
      <w:color w:val="404040" w:themeColor="text1" w:themeTint="BF"/>
    </w:rPr>
  </w:style>
  <w:style w:type="paragraph" w:styleId="ListParagraph">
    <w:name w:val="List Paragraph"/>
    <w:basedOn w:val="Normal"/>
    <w:uiPriority w:val="34"/>
    <w:qFormat/>
    <w:rsid w:val="0087194E"/>
    <w:pPr>
      <w:ind w:left="720"/>
      <w:contextualSpacing/>
    </w:pPr>
  </w:style>
  <w:style w:type="character" w:styleId="IntenseEmphasis">
    <w:name w:val="Intense Emphasis"/>
    <w:basedOn w:val="DefaultParagraphFont"/>
    <w:uiPriority w:val="21"/>
    <w:qFormat/>
    <w:rsid w:val="0087194E"/>
    <w:rPr>
      <w:i/>
      <w:iCs/>
      <w:color w:val="0F4761" w:themeColor="accent1" w:themeShade="BF"/>
    </w:rPr>
  </w:style>
  <w:style w:type="paragraph" w:styleId="IntenseQuote">
    <w:name w:val="Intense Quote"/>
    <w:basedOn w:val="Normal"/>
    <w:next w:val="Normal"/>
    <w:link w:val="IntenseQuoteChar"/>
    <w:uiPriority w:val="30"/>
    <w:qFormat/>
    <w:rsid w:val="008719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7194E"/>
    <w:rPr>
      <w:i/>
      <w:iCs/>
      <w:color w:val="0F4761" w:themeColor="accent1" w:themeShade="BF"/>
    </w:rPr>
  </w:style>
  <w:style w:type="character" w:styleId="IntenseReference">
    <w:name w:val="Intense Reference"/>
    <w:basedOn w:val="DefaultParagraphFont"/>
    <w:uiPriority w:val="32"/>
    <w:qFormat/>
    <w:rsid w:val="0087194E"/>
    <w:rPr>
      <w:b/>
      <w:bCs/>
      <w:smallCaps/>
      <w:color w:val="0F4761" w:themeColor="accent1" w:themeShade="BF"/>
      <w:spacing w:val="5"/>
    </w:rPr>
  </w:style>
  <w:style w:type="paragraph" w:styleId="NormalWeb">
    <w:name w:val="Normal (Web)"/>
    <w:basedOn w:val="Normal"/>
    <w:uiPriority w:val="99"/>
    <w:semiHidden/>
    <w:unhideWhenUsed/>
    <w:rsid w:val="0087194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4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Dunsmore</dc:creator>
  <cp:keywords/>
  <dc:description/>
  <cp:lastModifiedBy>Tara Dunsmore</cp:lastModifiedBy>
  <cp:revision>1</cp:revision>
  <dcterms:created xsi:type="dcterms:W3CDTF">2024-05-02T19:47:00Z</dcterms:created>
  <dcterms:modified xsi:type="dcterms:W3CDTF">2024-05-02T19:48:00Z</dcterms:modified>
</cp:coreProperties>
</file>